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F" w:rsidRPr="008B7B07" w:rsidRDefault="00DB13E3" w:rsidP="00303CCF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303CCF" w:rsidRPr="00CD1C6B" w:rsidRDefault="00DB13E3" w:rsidP="00CD1C6B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B07">
        <w:rPr>
          <w:rFonts w:ascii="Times New Roman" w:hAnsi="Times New Roman" w:cs="Times New Roman"/>
          <w:b/>
          <w:sz w:val="24"/>
          <w:lang w:val="en-US"/>
        </w:rPr>
        <w:t xml:space="preserve">DEPARTMENT </w:t>
      </w:r>
      <w:r w:rsidR="00CD1C6B" w:rsidRPr="00CD1C6B">
        <w:rPr>
          <w:rFonts w:ascii="Times New Roman" w:hAnsi="Times New Roman" w:cs="Times New Roman"/>
          <w:b/>
          <w:sz w:val="24"/>
          <w:lang w:val="en-US"/>
        </w:rPr>
        <w:t>OF</w:t>
      </w:r>
      <w:r w:rsidR="00CD1C6B" w:rsidRPr="00CD1C6B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 </w:t>
      </w:r>
      <w:r w:rsidR="00CD1C6B" w:rsidRPr="00CD1C6B">
        <w:rPr>
          <w:rFonts w:ascii="Times New Roman" w:hAnsi="Times New Roman" w:cs="Times New Roman"/>
          <w:b/>
          <w:sz w:val="24"/>
          <w:lang w:val="kk-KZ"/>
        </w:rPr>
        <w:t>«</w:t>
      </w:r>
      <w:r w:rsidR="00CD1C6B" w:rsidRPr="00CD1C6B">
        <w:rPr>
          <w:rFonts w:ascii="Times New Roman" w:hAnsi="Times New Roman" w:cs="Times New Roman"/>
          <w:b/>
          <w:color w:val="1F1F1F"/>
          <w:sz w:val="24"/>
          <w:szCs w:val="24"/>
          <w:lang w:val="en"/>
        </w:rPr>
        <w:t>PHARMACOLOGY AND ANIMAL PATHOLOGY</w:t>
      </w:r>
      <w:r w:rsidR="00CD1C6B" w:rsidRPr="00CD1C6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03CCF" w:rsidRPr="00303CCF" w:rsidRDefault="00303CCF" w:rsidP="00303CCF">
      <w:pPr>
        <w:spacing w:after="0"/>
        <w:ind w:left="83"/>
        <w:jc w:val="center"/>
        <w:rPr>
          <w:b/>
          <w:color w:val="auto"/>
          <w:lang w:val="en-US"/>
        </w:rPr>
      </w:pPr>
    </w:p>
    <w:tbl>
      <w:tblPr>
        <w:tblStyle w:val="TableGrid"/>
        <w:tblW w:w="9930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1313"/>
        <w:gridCol w:w="426"/>
        <w:gridCol w:w="628"/>
        <w:gridCol w:w="1084"/>
        <w:gridCol w:w="272"/>
        <w:gridCol w:w="7"/>
        <w:gridCol w:w="241"/>
        <w:gridCol w:w="461"/>
        <w:gridCol w:w="709"/>
        <w:gridCol w:w="2487"/>
      </w:tblGrid>
      <w:tr w:rsidR="00303CCF" w:rsidRPr="00CD1C6B" w:rsidTr="000E1798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303CCF" w:rsidRPr="00303CCF" w:rsidRDefault="00303CCF" w:rsidP="000E1798">
            <w:pPr>
              <w:spacing w:after="0" w:line="240" w:lineRule="auto"/>
              <w:ind w:left="2649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Personal information of the teacher</w:t>
            </w:r>
          </w:p>
        </w:tc>
      </w:tr>
      <w:tr w:rsidR="00303CCF" w:rsidTr="000E1798">
        <w:trPr>
          <w:trHeight w:val="818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Pr="00303CCF" w:rsidRDefault="00303CCF" w:rsidP="00303CCF">
            <w:pPr>
              <w:spacing w:after="0" w:line="240" w:lineRule="auto"/>
              <w:ind w:right="-13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DB4B89" wp14:editId="18ED8DF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149860</wp:posOffset>
                  </wp:positionV>
                  <wp:extent cx="2197100" cy="31146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311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ind w:left="635" w:right="621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Nurgazy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Banu</w:t>
            </w:r>
            <w:proofErr w:type="spellEnd"/>
          </w:p>
        </w:tc>
      </w:tr>
      <w:tr w:rsidR="00303CCF" w:rsidTr="000E1798">
        <w:trPr>
          <w:trHeight w:val="718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ind w:left="15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Date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of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Birth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10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59</w:t>
            </w:r>
          </w:p>
        </w:tc>
      </w:tr>
      <w:tr w:rsidR="00303CCF" w:rsidTr="000E1798">
        <w:trPr>
          <w:trHeight w:val="845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Sex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male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/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female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303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female</w:t>
            </w:r>
            <w:proofErr w:type="spellEnd"/>
          </w:p>
          <w:p w:rsidR="00303CCF" w:rsidRPr="0099117C" w:rsidRDefault="00303CCF" w:rsidP="000E1798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3CCF" w:rsidTr="00D91EE9">
        <w:trPr>
          <w:trHeight w:val="838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ind w:left="1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Nationality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3CCF" w:rsidRPr="0099117C" w:rsidRDefault="00303CCF" w:rsidP="00303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Kazakh</w:t>
            </w:r>
            <w:proofErr w:type="spellEnd"/>
          </w:p>
          <w:p w:rsidR="00303CCF" w:rsidRPr="0099117C" w:rsidRDefault="00303CCF" w:rsidP="000E1798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03CCF" w:rsidTr="000E1798">
        <w:trPr>
          <w:trHeight w:val="883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0E1798">
            <w:pPr>
              <w:ind w:left="1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Citizenship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3CCF" w:rsidRPr="0099117C" w:rsidRDefault="00303CCF" w:rsidP="00303C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Republic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Kazakhstan</w:t>
            </w:r>
            <w:proofErr w:type="spellEnd"/>
          </w:p>
          <w:p w:rsidR="00303CCF" w:rsidRPr="0099117C" w:rsidRDefault="00303CCF" w:rsidP="000E1798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303CCF" w:rsidTr="00CD1C6B">
        <w:trPr>
          <w:trHeight w:val="869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303CCF" w:rsidRPr="0099117C" w:rsidRDefault="00303CCF" w:rsidP="000E1798">
            <w:pPr>
              <w:spacing w:after="22"/>
              <w:ind w:left="1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Mobile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phone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, E-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  <w:r w:rsidR="00CD1C6B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</w:p>
          <w:p w:rsidR="00303CCF" w:rsidRPr="0099117C" w:rsidRDefault="00303CCF" w:rsidP="000E1798">
            <w:pPr>
              <w:ind w:left="-16"/>
              <w:rPr>
                <w:rFonts w:ascii="Times New Roman" w:hAnsi="Times New Roman" w:cs="Times New Roman"/>
                <w:b/>
                <w:i/>
              </w:rPr>
            </w:pPr>
            <w:r w:rsidRPr="0099117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3CCF" w:rsidRPr="0099117C" w:rsidRDefault="00303CCF" w:rsidP="000E1798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+7 7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012998287</w:t>
            </w:r>
          </w:p>
          <w:p w:rsidR="00303CCF" w:rsidRPr="0099117C" w:rsidRDefault="00303CCF" w:rsidP="000E1798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nurgazy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_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b</w:t>
            </w:r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bk</w:t>
            </w:r>
            <w:proofErr w:type="spellEnd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proofErr w:type="spellStart"/>
            <w:r w:rsidRPr="0099117C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ru</w:t>
            </w:r>
            <w:proofErr w:type="spellEnd"/>
          </w:p>
        </w:tc>
      </w:tr>
      <w:tr w:rsidR="00303CCF" w:rsidTr="000E1798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303CCF" w:rsidRPr="00206F0A" w:rsidRDefault="00303CCF" w:rsidP="000E1798">
            <w:pPr>
              <w:spacing w:after="0" w:line="240" w:lineRule="auto"/>
              <w:ind w:right="106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</w:p>
        </w:tc>
      </w:tr>
      <w:tr w:rsidR="00303CCF" w:rsidTr="000E1798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ind w:right="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3CCF" w:rsidRDefault="00303CCF" w:rsidP="000E1798">
            <w:pPr>
              <w:spacing w:after="0" w:line="240" w:lineRule="auto"/>
              <w:ind w:right="3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CCF" w:rsidRPr="00CD1C6B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303CCF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70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07FAE"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0E1798">
            <w:pPr>
              <w:spacing w:after="0" w:line="240" w:lineRule="auto"/>
              <w:ind w:right="86"/>
              <w:jc w:val="center"/>
              <w:rPr>
                <w:sz w:val="24"/>
                <w:szCs w:val="24"/>
                <w:lang w:val="en-US"/>
              </w:rPr>
            </w:pP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Alma-Ata zoo-veterinary Institute</w:t>
            </w:r>
          </w:p>
        </w:tc>
      </w:tr>
      <w:tr w:rsidR="00303CCF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303CCF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7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USSR,</w:t>
            </w:r>
            <w:r w:rsidR="00303CCF"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Alma-Ata</w:t>
            </w:r>
            <w:proofErr w:type="spellEnd"/>
          </w:p>
        </w:tc>
      </w:tr>
      <w:tr w:rsidR="00303CCF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303CCF" w:rsidP="00707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 w:rsidR="00707FAE"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year of receipt and termination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1976-1981</w:t>
            </w:r>
          </w:p>
        </w:tc>
      </w:tr>
      <w:tr w:rsidR="00303CCF" w:rsidTr="000E1798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707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Pr="008B7B07">
              <w:rPr>
                <w:rFonts w:ascii="Times New Roman" w:eastAsia="Times New Roman" w:hAnsi="Times New Roman" w:cs="Times New Roman"/>
                <w:lang w:val="en-US"/>
              </w:rPr>
              <w:t>the qualification received on the termination of educational institution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Pr="00707FAE" w:rsidRDefault="009D1DD1" w:rsidP="00707FAE">
            <w:pPr>
              <w:jc w:val="center"/>
            </w:pP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Veterinar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y, </w:t>
            </w:r>
            <w:proofErr w:type="spellStart"/>
            <w:r w:rsidR="00707FAE" w:rsidRPr="00707FAE">
              <w:rPr>
                <w:rFonts w:ascii="Times New Roman" w:hAnsi="Times New Roman" w:cs="Times New Roman"/>
                <w:sz w:val="24"/>
                <w:szCs w:val="24"/>
              </w:rPr>
              <w:t>Veterinarian</w:t>
            </w:r>
            <w:proofErr w:type="spellEnd"/>
          </w:p>
        </w:tc>
      </w:tr>
      <w:tr w:rsidR="00303CCF" w:rsidRPr="009D1DD1" w:rsidTr="000E1798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707FAE" w:rsidP="009D1DD1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Alma</w:t>
            </w:r>
            <w:r w:rsidR="009D1DD1">
              <w:rPr>
                <w:rStyle w:val="tlid-translation"/>
                <w:rFonts w:ascii="Times New Roman" w:hAnsi="Times New Roman" w:cs="Times New Roman"/>
                <w:lang w:val="en-US"/>
              </w:rPr>
              <w:t>ty</w:t>
            </w: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D1DD1">
              <w:rPr>
                <w:rStyle w:val="tlid-translation"/>
                <w:rFonts w:ascii="Times New Roman" w:hAnsi="Times New Roman" w:cs="Times New Roman"/>
                <w:lang w:val="en-US"/>
              </w:rPr>
              <w:t>Z</w:t>
            </w:r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ooveterinary</w:t>
            </w:r>
            <w:proofErr w:type="spellEnd"/>
            <w:r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 Institute</w:t>
            </w:r>
          </w:p>
        </w:tc>
      </w:tr>
      <w:tr w:rsidR="00303CCF" w:rsidTr="000E1798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707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 w:rsidRPr="008B7B07">
              <w:rPr>
                <w:rFonts w:ascii="Times New Roman" w:eastAsia="Times New Roman" w:hAnsi="Times New Roman" w:cs="Times New Roman"/>
                <w:lang w:val="en-US"/>
              </w:rPr>
              <w:t>year of receipt and termination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9D1DD1" w:rsidP="009D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1DD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D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D1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7FAE" w:rsidRPr="00707FAE">
              <w:rPr>
                <w:rFonts w:ascii="Times New Roman" w:hAnsi="Times New Roman" w:cs="Times New Roman"/>
                <w:sz w:val="24"/>
                <w:szCs w:val="24"/>
              </w:rPr>
              <w:t>1981-1985</w:t>
            </w:r>
          </w:p>
        </w:tc>
      </w:tr>
      <w:tr w:rsidR="00303CCF" w:rsidRPr="00CD1C6B" w:rsidTr="000E1798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AE" w:rsidRPr="00707FAE" w:rsidRDefault="00707FAE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</w:p>
          <w:p w:rsidR="00303CCF" w:rsidRPr="00707FAE" w:rsidRDefault="00303CCF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Pr="00707FAE" w:rsidRDefault="00707FAE" w:rsidP="007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Candidate of Veterinary Sciences - </w:t>
            </w:r>
            <w:proofErr w:type="spellStart"/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="009D1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</w:t>
            </w:r>
            <w:proofErr w:type="spellEnd"/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16.00.02 - Pathology, oncology and morphology of animals</w:t>
            </w:r>
          </w:p>
        </w:tc>
      </w:tr>
      <w:tr w:rsidR="00303CCF" w:rsidTr="00DB13E3">
        <w:trPr>
          <w:trHeight w:val="47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707FAE" w:rsidRDefault="00707FAE" w:rsidP="007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707FAE" w:rsidP="00DB1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proofErr w:type="spellEnd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FAE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proofErr w:type="spellEnd"/>
          </w:p>
        </w:tc>
      </w:tr>
      <w:tr w:rsidR="00303CCF" w:rsidTr="000E1798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303CCF" w:rsidRDefault="00707FAE" w:rsidP="000E1798">
            <w:pPr>
              <w:spacing w:after="0" w:line="240" w:lineRule="auto"/>
              <w:ind w:right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</w:p>
        </w:tc>
      </w:tr>
      <w:tr w:rsidR="00707FAE" w:rsidRPr="00CD1C6B" w:rsidTr="000E1798">
        <w:trPr>
          <w:trHeight w:val="31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AE" w:rsidRPr="008B7B07" w:rsidRDefault="00707FAE" w:rsidP="000E1798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AE" w:rsidRPr="00AE7A78" w:rsidRDefault="00707FAE" w:rsidP="000E1798">
            <w:pPr>
              <w:ind w:left="4"/>
              <w:jc w:val="center"/>
              <w:rPr>
                <w:lang w:val="en-US"/>
              </w:rPr>
            </w:pPr>
            <w:r w:rsidRPr="00AE7A78">
              <w:rPr>
                <w:rFonts w:ascii="Times New Roman" w:eastAsia="Times New Roman" w:hAnsi="Times New Roman" w:cs="Times New Roman"/>
                <w:lang w:val="en-US"/>
              </w:rPr>
              <w:t xml:space="preserve">Kazakh National Agrarian </w:t>
            </w:r>
            <w:r w:rsidR="00AE7A78" w:rsidRPr="00AE7A78">
              <w:rPr>
                <w:lang w:val="en-US"/>
              </w:rPr>
              <w:br/>
            </w:r>
            <w:r w:rsidR="00AE7A78" w:rsidRPr="00AE7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="00AE7A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E7A78">
              <w:rPr>
                <w:rFonts w:ascii="Times New Roman" w:eastAsia="Times New Roman" w:hAnsi="Times New Roman" w:cs="Times New Roman"/>
                <w:lang w:val="en-US"/>
              </w:rPr>
              <w:t xml:space="preserve">University </w:t>
            </w:r>
          </w:p>
        </w:tc>
      </w:tr>
      <w:tr w:rsidR="00707FAE" w:rsidRPr="00CD1C6B" w:rsidTr="000E1798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FAE" w:rsidRDefault="00707FAE" w:rsidP="000E1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AE" w:rsidRPr="00421D0F" w:rsidRDefault="00CD1C6B" w:rsidP="00CD1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1C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/>
              </w:rPr>
              <w:t>Associate professor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707FAE"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of the Department </w:t>
            </w:r>
            <w:r w:rsidR="00707FAE" w:rsidRPr="00707FAE">
              <w:rPr>
                <w:rStyle w:val="tlid-translation"/>
                <w:rFonts w:ascii="Times New Roman" w:hAnsi="Times New Roman" w:cs="Times New Roman"/>
                <w:lang w:val="en-US"/>
              </w:rPr>
              <w:t>«</w:t>
            </w:r>
            <w:r w:rsidRPr="00CD1C6B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Pharmacology and animal</w:t>
            </w:r>
            <w:r w:rsidRPr="00CD1C6B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en"/>
              </w:rPr>
              <w:t xml:space="preserve"> </w:t>
            </w:r>
            <w:r w:rsidRPr="00CD1C6B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pathology</w:t>
            </w:r>
            <w:r w:rsidR="00707FAE" w:rsidRPr="00421D0F">
              <w:rPr>
                <w:rStyle w:val="tlid-translation"/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AE7A78" w:rsidTr="000E1798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AE7A78" w:rsidRPr="008B7B07" w:rsidRDefault="00AE7A78" w:rsidP="000E1798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AE7A78" w:rsidRPr="00CD1C6B" w:rsidTr="000E1798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AE7A78" w:rsidRPr="008B7B07" w:rsidRDefault="00AE7A78" w:rsidP="000E1798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lastRenderedPageBreak/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AE7A78" w:rsidTr="004468B6">
        <w:trPr>
          <w:trHeight w:val="517"/>
        </w:trPr>
        <w:tc>
          <w:tcPr>
            <w:tcW w:w="6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Pr="00AE7A78" w:rsidRDefault="00AE7A78" w:rsidP="00AE7A7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research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AE7A78">
            <w:pPr>
              <w:rPr>
                <w:b/>
                <w:sz w:val="24"/>
                <w:szCs w:val="24"/>
              </w:rPr>
            </w:pPr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Years of r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ealization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Pr="00AE7A78" w:rsidRDefault="00AE7A78" w:rsidP="00AE7A78">
            <w:pPr>
              <w:ind w:left="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performer</w:t>
            </w:r>
            <w:proofErr w:type="spellEnd"/>
          </w:p>
        </w:tc>
      </w:tr>
      <w:tr w:rsidR="00303CCF" w:rsidTr="00CD1C6B">
        <w:trPr>
          <w:trHeight w:val="1898"/>
        </w:trPr>
        <w:tc>
          <w:tcPr>
            <w:tcW w:w="6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Pr="00CD1C6B" w:rsidRDefault="00AE7A78" w:rsidP="00CD1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program 267 "Improving the availability of knowledge and scientific research", subprogram 101 "Program-targeted financing of scientific research and events" on the specifics 156 "Payment for consulting services and research" on the topic: "Development of effective technologies in the beef cattle breeding industry" - execut</w:t>
            </w:r>
            <w:r w:rsidR="00CD1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2018-2020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AE7A78" w:rsidP="000E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2C79">
              <w:rPr>
                <w:rStyle w:val="tlid-translation"/>
                <w:rFonts w:ascii="Times New Roman" w:hAnsi="Times New Roman" w:cs="Times New Roman"/>
                <w:lang w:val="en-US"/>
              </w:rPr>
              <w:t>Ministry of Agriculture</w:t>
            </w:r>
          </w:p>
        </w:tc>
      </w:tr>
      <w:tr w:rsidR="00AE7A78" w:rsidTr="000E1798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AE7A78" w:rsidRDefault="00AE7A78" w:rsidP="00AE7A78">
            <w:pPr>
              <w:spacing w:after="0" w:line="240" w:lineRule="auto"/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Scientific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AE7A78" w:rsidRPr="00CD1C6B" w:rsidTr="000E1798">
        <w:trPr>
          <w:trHeight w:val="309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AE7A78" w:rsidRPr="008B7B07" w:rsidRDefault="00AE7A78" w:rsidP="00AE7A78">
            <w:pPr>
              <w:spacing w:after="0" w:line="240" w:lineRule="auto"/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AE7A78" w:rsidTr="00EE490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AE7A78" w:rsidP="000E1798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AE7A78" w:rsidP="000E1798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Default="00AE7A78" w:rsidP="000E1798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AE7A78" w:rsidP="000E179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03CCF" w:rsidTr="000E179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2D1933" w:rsidRDefault="00AE7A78" w:rsidP="000E1798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1, 2015, 2023</w:t>
            </w:r>
          </w:p>
          <w:p w:rsidR="00CD1C6B" w:rsidRDefault="00CD1C6B" w:rsidP="000E179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CF" w:rsidRDefault="00303CCF" w:rsidP="000E1798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AE7A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7A78" w:rsidRPr="00236F96">
              <w:rPr>
                <w:rFonts w:ascii="Times New Roman" w:eastAsia="Times New Roman" w:hAnsi="Times New Roman" w:cs="Times New Roman"/>
              </w:rPr>
              <w:t>Veterinary</w:t>
            </w:r>
            <w:proofErr w:type="spellEnd"/>
            <w:r w:rsidR="00AE7A78" w:rsidRPr="00236F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7A78" w:rsidRPr="00236F96">
              <w:rPr>
                <w:rFonts w:ascii="Times New Roman" w:eastAsia="Times New Roman" w:hAnsi="Times New Roman" w:cs="Times New Roman"/>
              </w:rPr>
              <w:t>medicine</w:t>
            </w:r>
            <w:proofErr w:type="spellEnd"/>
            <w:r w:rsidR="00AE7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03CCF" w:rsidRPr="00CD1C6B" w:rsidTr="000E1798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303CCF" w:rsidRPr="00AE7A78" w:rsidRDefault="00AE7A78" w:rsidP="000E1798">
            <w:pPr>
              <w:spacing w:after="0" w:line="240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AE7A7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Information on the number of publications for the last 5 years</w:t>
            </w:r>
          </w:p>
        </w:tc>
      </w:tr>
      <w:tr w:rsidR="00AE7A78" w:rsidTr="000E1798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0E1798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publications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0E1798">
            <w:pPr>
              <w:ind w:right="45"/>
              <w:jc w:val="center"/>
              <w:rPr>
                <w:sz w:val="24"/>
                <w:szCs w:val="24"/>
              </w:rPr>
            </w:pPr>
            <w:proofErr w:type="spellStart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Quantity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3CCF" w:rsidTr="000E1798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AE7A78" w:rsidP="000E1798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>rating</w:t>
            </w:r>
            <w:proofErr w:type="spellEnd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303CCF" w:rsidP="000E1798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A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03CCF" w:rsidTr="000E1798">
        <w:trPr>
          <w:trHeight w:val="53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AE7A78" w:rsidP="000E1798">
            <w:pPr>
              <w:spacing w:after="0" w:line="240" w:lineRule="auto"/>
              <w:ind w:left="44" w:right="43"/>
              <w:jc w:val="center"/>
              <w:rPr>
                <w:sz w:val="24"/>
                <w:szCs w:val="24"/>
                <w:lang w:val="en-US"/>
              </w:rPr>
            </w:pPr>
            <w:r w:rsidRPr="00236F96">
              <w:rPr>
                <w:rFonts w:ascii="Times New Roman" w:eastAsia="Times New Roman" w:hAnsi="Times New Roman" w:cs="Times New Roman"/>
                <w:lang w:val="en-US"/>
              </w:rPr>
              <w:t>Publications in the recommended journals of the MES RK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CD1C6B" w:rsidP="000E1798">
            <w:pPr>
              <w:spacing w:after="0"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03CCF" w:rsidTr="000E17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AE7A78" w:rsidP="00AE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Publications in international publications and conferences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03CCF" w:rsidTr="000E17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AE7A78" w:rsidP="00AE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Publications in republican editions and conferences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CD1C6B" w:rsidP="000E179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03CCF" w:rsidTr="000E1798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F603D0" w:rsidRDefault="00AE7A78" w:rsidP="00AE7A78">
            <w:pPr>
              <w:rPr>
                <w:rFonts w:ascii="Times New Roman" w:hAnsi="Times New Roman" w:cs="Times New Roman"/>
              </w:rPr>
            </w:pP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Textbooks</w:t>
            </w:r>
            <w:proofErr w:type="spellEnd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8E">
              <w:rPr>
                <w:rFonts w:ascii="Times New Roman" w:eastAsia="Times New Roman" w:hAnsi="Times New Roman" w:cs="Times New Roman"/>
                <w:lang w:val="en-US"/>
              </w:rPr>
              <w:t>teaching aids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CCF" w:rsidRDefault="00303CCF" w:rsidP="000E179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7A78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CE680C" w:rsidRDefault="00AE7A78" w:rsidP="00AE7A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textbooks and teaching aids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Default="00AE7A78" w:rsidP="000E179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7A78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AE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Monographs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Default="00AE7A78" w:rsidP="000E1798">
            <w:pPr>
              <w:spacing w:after="0" w:line="240" w:lineRule="auto"/>
              <w:ind w:left="5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7A78" w:rsidTr="000E1798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AE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Default="00AE7A78" w:rsidP="000E1798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E7A78" w:rsidTr="000E1798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AE7A78" w:rsidRDefault="00AE7A78" w:rsidP="00AE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A78">
              <w:rPr>
                <w:rFonts w:ascii="Times New Roman" w:hAnsi="Times New Roman" w:cs="Times New Roman"/>
                <w:sz w:val="24"/>
                <w:szCs w:val="24"/>
              </w:rPr>
              <w:t>Patents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CD1C6B" w:rsidP="000E179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CD1C6B" w:rsidTr="000E1798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6B" w:rsidRPr="00AE7A78" w:rsidRDefault="00CD1C6B" w:rsidP="00CD1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1C6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"/>
              </w:rPr>
              <w:t>Copyright certificate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C6B" w:rsidRDefault="00CD1C6B" w:rsidP="000E179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B13E3" w:rsidRPr="00CD1C6B" w:rsidTr="00DB13E3">
        <w:trPr>
          <w:trHeight w:val="486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B13E3" w:rsidRDefault="00DB13E3" w:rsidP="000E179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3E3">
              <w:rPr>
                <w:rFonts w:ascii="Times New Roman" w:hAnsi="Times New Roman" w:cs="Times New Roman"/>
                <w:b/>
                <w:color w:val="FFFFFF" w:themeColor="background1"/>
                <w:shd w:val="clear" w:color="auto" w:fill="000000" w:themeFill="text1"/>
                <w:lang w:val="en-US"/>
              </w:rPr>
              <w:t>Achievements in research, teaching activities (awards</w:t>
            </w:r>
            <w:r w:rsidRPr="000F6D62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)</w:t>
            </w:r>
          </w:p>
        </w:tc>
      </w:tr>
      <w:tr w:rsidR="00DB13E3" w:rsidTr="00C52635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3E3" w:rsidRPr="0015189B" w:rsidRDefault="00DB13E3" w:rsidP="007D0E87">
            <w:pPr>
              <w:ind w:right="5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0F6D62">
              <w:rPr>
                <w:rFonts w:ascii="Times New Roman" w:hAnsi="Times New Roman" w:cs="Times New Roman"/>
                <w:b/>
              </w:rPr>
              <w:t>Achievement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3E3" w:rsidRPr="0015189B" w:rsidRDefault="00DB13E3" w:rsidP="007D0E87">
            <w:pPr>
              <w:ind w:left="18" w:right="1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0F6D62">
              <w:rPr>
                <w:rFonts w:ascii="Times New Roman" w:hAnsi="Times New Roman" w:cs="Times New Roman"/>
                <w:b/>
              </w:rPr>
              <w:t>Years</w:t>
            </w:r>
            <w:proofErr w:type="spellEnd"/>
          </w:p>
        </w:tc>
      </w:tr>
      <w:tr w:rsidR="00DB13E3" w:rsidRPr="00DB13E3" w:rsidTr="00DB13E3">
        <w:trPr>
          <w:trHeight w:val="865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E3" w:rsidRPr="00CD1C6B" w:rsidRDefault="00DB13E3" w:rsidP="00DB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and grant holder</w:t>
            </w:r>
          </w:p>
          <w:p w:rsidR="00DB13E3" w:rsidRPr="00CD1C6B" w:rsidRDefault="00DB13E3" w:rsidP="00DB13E3">
            <w:pPr>
              <w:spacing w:after="0" w:line="240" w:lineRule="auto"/>
              <w:rPr>
                <w:lang w:val="en-US"/>
              </w:rPr>
            </w:pPr>
            <w:r w:rsidRPr="00CD1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"Best University Teacher"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3E3" w:rsidRDefault="00DB13E3" w:rsidP="000E1798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AE7A78" w:rsidRPr="00CD1C6B" w:rsidTr="000E1798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AE7A78" w:rsidRPr="008B7B07" w:rsidRDefault="00AE7A78" w:rsidP="000E1798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</w:t>
            </w:r>
            <w:r w:rsidRPr="0088118E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5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 years) </w:t>
            </w:r>
          </w:p>
        </w:tc>
      </w:tr>
      <w:tr w:rsidR="00AE7A78" w:rsidRPr="00CD1C6B" w:rsidTr="00C65EDC">
        <w:trPr>
          <w:trHeight w:val="51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8B7B07" w:rsidRDefault="00AE7A78" w:rsidP="000E1798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</w:pPr>
            <w:r w:rsidRPr="0088118E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Publications in rating journals (Scopus, Web of science)</w:t>
            </w:r>
          </w:p>
        </w:tc>
      </w:tr>
      <w:tr w:rsidR="00AE7A78" w:rsidRPr="00CD1C6B" w:rsidTr="00873202">
        <w:trPr>
          <w:trHeight w:val="517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AE7A78" w:rsidP="000E1798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A78" w:rsidRDefault="00AE7A78" w:rsidP="000E1798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A78" w:rsidRPr="008B7B07" w:rsidRDefault="00AE7A78" w:rsidP="000E1798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>Name of the edition, volume, number, page</w:t>
            </w:r>
            <w:r w:rsidRPr="0088118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, </w:t>
            </w:r>
            <w:proofErr w:type="gramStart"/>
            <w:r w:rsidRPr="00AE7A78">
              <w:rPr>
                <w:rFonts w:ascii="Times New Roman" w:eastAsia="Times New Roman" w:hAnsi="Times New Roman" w:cs="Times New Roman"/>
                <w:b/>
                <w:lang w:val="en-US"/>
              </w:rPr>
              <w:t>quartile</w:t>
            </w:r>
            <w:proofErr w:type="gramEnd"/>
            <w:r w:rsidRPr="00AE7A78">
              <w:rPr>
                <w:rFonts w:ascii="Times New Roman" w:eastAsia="Times New Roman" w:hAnsi="Times New Roman" w:cs="Times New Roman"/>
                <w:b/>
                <w:lang w:val="en-US"/>
              </w:rPr>
              <w:t>. percentile</w:t>
            </w: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303CCF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Enzootic bovine leucosis in cows on farms in Almaty and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Turcestan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regions of Kazakhstan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Ibazhanova A.,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Kenzhebekova Zh,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E3S Web of Conferences 176, 02003 (2020) IDSISA 2020, С. 7 - 14.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DOI: </w:t>
            </w:r>
            <w:hyperlink r:id="rId6" w:tgtFrame="orcid.blank" w:history="1">
              <w:r w:rsidRPr="009D125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10.1051/e3sconf/202017602003</w:t>
              </w:r>
            </w:hyperlink>
          </w:p>
        </w:tc>
      </w:tr>
      <w:tr w:rsidR="00303CCF" w:rsidRPr="00CE680C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Histopatholoqical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Features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Rhombencephalitis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Dairy Calves in Kazakhstan. </w:t>
            </w:r>
          </w:p>
          <w:p w:rsidR="00303CCF" w:rsidRDefault="00303CCF" w:rsidP="000E179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Ibazhanova А.,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Kenzhebekova Zh.,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Khussainov D., Namet A., Alimov A., Orynkhanov K.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World’s Veterinary Journal, 10(3): 306-311, September 25, 2020. </w:t>
            </w:r>
          </w:p>
          <w:p w:rsidR="00303CCF" w:rsidRDefault="00303CCF" w:rsidP="000E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7" w:tgtFrame="orcid.blank" w:history="1">
              <w:r w:rsidRPr="00053E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10.36380/scil.2020.wvj39</w:t>
              </w:r>
            </w:hyperlink>
            <w:r w:rsidRPr="0005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8" w:tgtFrame="url.value" w:history="1">
              <w:r w:rsidRPr="00053E9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http://wvj.science-line.com/vol-10--no-3-sep-2020.html</w:t>
              </w:r>
            </w:hyperlink>
          </w:p>
        </w:tc>
      </w:tr>
      <w:tr w:rsidR="00303CCF" w:rsidRPr="00CD1C6B" w:rsidTr="000E1798">
        <w:trPr>
          <w:trHeight w:val="4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Pr="00AE7A78" w:rsidRDefault="00AE7A78" w:rsidP="000E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Publications in the recommended journals of the MES RK</w:t>
            </w:r>
          </w:p>
        </w:tc>
      </w:tr>
      <w:tr w:rsidR="00303CCF" w:rsidRPr="00CD1C6B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7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гастрофилезінің</w:t>
            </w:r>
          </w:p>
          <w:p w:rsidR="00303CCF" w:rsidRPr="00D171E1" w:rsidRDefault="00303CCF" w:rsidP="000E1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патоморфологиясы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Pr="00D171E1" w:rsidRDefault="00303CCF" w:rsidP="000E179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7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Нұрғазы Б.Ө., Амиргалиева С. С., Шабдарбаева Г. С., Ахметова Г.Д.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DB13E3">
            <w:pPr>
              <w:tabs>
                <w:tab w:val="left" w:pos="0"/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17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Ізденістер, нәтижелер, №1 (81), </w:t>
            </w:r>
            <w:r w:rsidRPr="00CD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Pr="00D17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71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2019, 28-33 б.</w:t>
            </w:r>
          </w:p>
          <w:p w:rsidR="00303CCF" w:rsidRPr="00DB13E3" w:rsidRDefault="00E564B2" w:rsidP="00DB13E3">
            <w:pPr>
              <w:tabs>
                <w:tab w:val="left" w:pos="0"/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DB13E3" w:rsidRPr="004F3B2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https://izdenister.kaznau.kz/files/full/2019_1.pdf</w:t>
              </w:r>
            </w:hyperlink>
          </w:p>
        </w:tc>
      </w:tr>
      <w:tr w:rsidR="00CD1C6B" w:rsidRPr="00CD1C6B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6B" w:rsidRPr="009C24B0" w:rsidRDefault="00CD1C6B" w:rsidP="00C53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Biological value and technological indicators of meat in beef bulls of different </w:t>
            </w:r>
            <w:proofErr w:type="spellStart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genotipes</w:t>
            </w:r>
            <w:proofErr w:type="spellEnd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conditions of the agricultural holding «</w:t>
            </w:r>
            <w:proofErr w:type="spellStart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Baiserke</w:t>
            </w:r>
            <w:proofErr w:type="spellEnd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-Agro»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6B" w:rsidRPr="009C24B0" w:rsidRDefault="00CD1C6B" w:rsidP="00C5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K.Sh.Nurgazy, B.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O.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Nurgazy,</w:t>
            </w:r>
          </w:p>
          <w:p w:rsidR="00CD1C6B" w:rsidRPr="009C24B0" w:rsidRDefault="00CD1C6B" w:rsidP="00C53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K.Bisenov, Zh.M.Suleimenova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G.K.Mukash 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6B" w:rsidRPr="009C24B0" w:rsidRDefault="00CD1C6B" w:rsidP="00C5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КазНУ, серия биологическая, 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(93), Алматы, 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2022, 96-106 б. 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IRSTI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 xml:space="preserve"> 68.39.19 </w:t>
            </w:r>
          </w:p>
          <w:p w:rsidR="00CD1C6B" w:rsidRPr="009C24B0" w:rsidRDefault="00CD1C6B" w:rsidP="00C532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004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https://doi.org/10.26577/eb.2022.v93.i4.010 </w:t>
            </w:r>
          </w:p>
        </w:tc>
      </w:tr>
      <w:tr w:rsidR="00303CCF" w:rsidRPr="00CD1C6B" w:rsidTr="000E1798">
        <w:trPr>
          <w:trHeight w:val="513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"/>
              <w:tblW w:w="9930" w:type="dxa"/>
              <w:tblInd w:w="0" w:type="dxa"/>
              <w:tblLayout w:type="fixed"/>
              <w:tblCellMar>
                <w:top w:w="7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303CCF" w:rsidRPr="00CD1C6B" w:rsidTr="000E1798">
              <w:trPr>
                <w:trHeight w:val="381"/>
              </w:trPr>
              <w:tc>
                <w:tcPr>
                  <w:tcW w:w="1776" w:type="dxa"/>
                  <w:hideMark/>
                </w:tcPr>
                <w:p w:rsidR="00303CCF" w:rsidRPr="00AE7A78" w:rsidRDefault="00AE7A78" w:rsidP="000E17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E7A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Publications in republican editions and conferences</w:t>
                  </w:r>
                </w:p>
              </w:tc>
            </w:tr>
          </w:tbl>
          <w:p w:rsidR="00303CCF" w:rsidRPr="00AE7A78" w:rsidRDefault="00303CCF" w:rsidP="000E1798">
            <w:pPr>
              <w:tabs>
                <w:tab w:val="left" w:pos="0"/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03CCF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pStyle w:val="a4"/>
              <w:tabs>
                <w:tab w:val="left" w:pos="709"/>
              </w:tabs>
              <w:spacing w:after="0"/>
              <w:jc w:val="both"/>
              <w:rPr>
                <w:rFonts w:eastAsia="Calibri"/>
              </w:rPr>
            </w:pPr>
            <w:r>
              <w:rPr>
                <w:lang w:val="kk-KZ"/>
              </w:rPr>
              <w:t>Морфобиохимические показатели крови бычков герефордской породы в зависимости от сезонов их рождения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Нургазы К. Ш.,  Жалгабаева Ж. Ж.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еренции «Научный форум: тенденции развития науки и общества. 29 апреля 2021 г. г. Кемерово </w:t>
            </w:r>
            <w:r>
              <w:rPr>
                <w:rFonts w:ascii="Times New Roman" w:hAnsi="Times New Roman"/>
                <w:sz w:val="24"/>
                <w:szCs w:val="24"/>
              </w:rPr>
              <w:t>(Россия)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2021. С.52-55</w:t>
            </w:r>
          </w:p>
        </w:tc>
      </w:tr>
      <w:tr w:rsidR="00303CCF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pStyle w:val="a4"/>
              <w:tabs>
                <w:tab w:val="left" w:pos="709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Воспроизводительная способность телок мясных пород разных генотипов в условиях агрохолдинга «Байсерке-Агро»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Нургазы К. Ш., 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 Г. К.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еренции «Научный форум: тенденции развития науки и общества»,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ЗапСибНЦ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29 декабря 2021 г., г. Кемерово </w:t>
            </w:r>
            <w:r>
              <w:rPr>
                <w:rFonts w:ascii="Times New Roman" w:hAnsi="Times New Roman"/>
                <w:sz w:val="24"/>
                <w:szCs w:val="24"/>
              </w:rPr>
              <w:t>(Россия),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2021. С.55-58. </w:t>
            </w:r>
          </w:p>
        </w:tc>
      </w:tr>
      <w:tr w:rsidR="00303CCF" w:rsidRPr="00CD1C6B" w:rsidTr="00E71D64">
        <w:trPr>
          <w:trHeight w:val="29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Grid"/>
              <w:tblW w:w="9930" w:type="dxa"/>
              <w:tblInd w:w="0" w:type="dxa"/>
              <w:tblLayout w:type="fixed"/>
              <w:tblCellMar>
                <w:top w:w="7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303CCF" w:rsidRPr="00CD1C6B" w:rsidTr="000E1798">
              <w:trPr>
                <w:trHeight w:val="381"/>
              </w:trPr>
              <w:tc>
                <w:tcPr>
                  <w:tcW w:w="1776" w:type="dxa"/>
                  <w:hideMark/>
                </w:tcPr>
                <w:p w:rsidR="00303CCF" w:rsidRPr="00AE7A78" w:rsidRDefault="00AE7A78" w:rsidP="000E17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E7A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Publications in republican editions and conferences</w:t>
                  </w:r>
                </w:p>
              </w:tc>
            </w:tr>
          </w:tbl>
          <w:p w:rsidR="00303CCF" w:rsidRPr="00AE7A78" w:rsidRDefault="00303CCF" w:rsidP="000E1798">
            <w:pPr>
              <w:tabs>
                <w:tab w:val="left" w:pos="0"/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03CCF" w:rsidTr="000E1798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CE680C" w:rsidRDefault="00303CCF" w:rsidP="000E179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 бойынша балықтар арасында гельминтоздардың таралуы және түрлік құрамы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Нұрғазы Б.Ө., </w:t>
            </w:r>
          </w:p>
          <w:p w:rsidR="00303CCF" w:rsidRDefault="00303CCF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Жазықбекқызы А.А.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Default="00303CCF" w:rsidP="000E179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SCIENCE AND EDUCATION IN THE MODERN WORLD: CHALLENGES OF THE XXI CENTURY» атты XI Халықаралық ғылыми-тәжірибелік конференция жинағы. 5. Ауылшаруашылық  ғылымдар.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kk-KZ"/>
              </w:rPr>
              <w:t> 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2022, 68-71 б.</w:t>
            </w:r>
          </w:p>
        </w:tc>
      </w:tr>
      <w:tr w:rsidR="00303CCF" w:rsidTr="000E1798">
        <w:trPr>
          <w:trHeight w:val="412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AE7A78" w:rsidRDefault="00AE7A78" w:rsidP="000E1798">
            <w:pPr>
              <w:spacing w:after="0" w:line="240" w:lineRule="auto"/>
              <w:jc w:val="center"/>
              <w:rPr>
                <w:b/>
                <w:lang w:val="kk-KZ"/>
              </w:rPr>
            </w:pPr>
            <w:proofErr w:type="spellStart"/>
            <w:r w:rsidRPr="00AE7A78">
              <w:rPr>
                <w:rFonts w:ascii="Times New Roman" w:hAnsi="Times New Roman" w:cs="Times New Roman"/>
                <w:b/>
                <w:sz w:val="24"/>
                <w:szCs w:val="24"/>
              </w:rPr>
              <w:t>Patents</w:t>
            </w:r>
            <w:proofErr w:type="spellEnd"/>
          </w:p>
        </w:tc>
      </w:tr>
      <w:tr w:rsidR="00E64AC7" w:rsidTr="00E71D64">
        <w:trPr>
          <w:trHeight w:val="3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AC7" w:rsidRPr="00860E48" w:rsidRDefault="00E64AC7" w:rsidP="000E1798">
            <w:pPr>
              <w:ind w:right="51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Assigned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AC7" w:rsidRPr="00860E48" w:rsidRDefault="00E64AC7" w:rsidP="000E1798">
            <w:pPr>
              <w:ind w:right="48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AC7" w:rsidRPr="00860E48" w:rsidRDefault="00E64AC7" w:rsidP="000E1798">
            <w:pPr>
              <w:jc w:val="center"/>
              <w:rPr>
                <w:lang w:val="en-US"/>
              </w:rPr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holder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E680C" w:rsidRPr="00CD1C6B" w:rsidTr="000E1798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 на Полезную 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873. Нур-Султан,  РГП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«НИИС» МЮ РК,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 w:rsidP="000E179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Способ серологической диагностики дикроцелиоза животных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Д. М., Исламов Е.И., Сансызбай А.Р., Ахметсадыков Н.Н., Батанова Ж.М., Ибажанова А.С., Ахметова Г.Д., Усмангалиева С.С., Турганбаева Г.Е., Омарбекова У.Ж., Нұрғазы Б.Ө. и др.</w:t>
            </w:r>
          </w:p>
        </w:tc>
      </w:tr>
      <w:tr w:rsidR="00CE680C" w:rsidTr="000E1798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Нур-Султан,  РГП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«НИИС» МЮ РК,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Способ серологической диагностики фасциолеза животных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0C" w:rsidRDefault="00CE6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Д. М., Исламов Е.И., Сансызбай А.Р., Ахметсадыков Н.Н., Батанова Ж.М., Ибажанова А.С., Ахметова Г.Д., Усмангалиева С.С., Турганбаева Г.Е., Нұрғазы Б.Ө. и др.</w:t>
            </w:r>
          </w:p>
        </w:tc>
      </w:tr>
      <w:tr w:rsidR="00E64AC7" w:rsidTr="00E64AC7">
        <w:trPr>
          <w:trHeight w:val="27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E6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Monographs</w:t>
            </w:r>
          </w:p>
        </w:tc>
      </w:tr>
      <w:tr w:rsidR="00E64AC7" w:rsidRPr="00CD1C6B" w:rsidTr="009B4F1B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C7" w:rsidRDefault="00E64AC7" w:rsidP="000E1798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C7" w:rsidRPr="00E71D64" w:rsidRDefault="00E64AC7" w:rsidP="000E1798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  <w:proofErr w:type="spellEnd"/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(s)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jc w:val="center"/>
              <w:rPr>
                <w:sz w:val="24"/>
                <w:szCs w:val="24"/>
                <w:lang w:val="en-US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Name of the edition, volume, number, page </w:t>
            </w:r>
          </w:p>
        </w:tc>
      </w:tr>
      <w:tr w:rsidR="00E64AC7" w:rsidTr="00E64AC7">
        <w:trPr>
          <w:trHeight w:val="377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64AC7" w:rsidRDefault="00E64AC7" w:rsidP="000E1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Oxytropis Toxicosis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Nurgazy B.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tabs>
                <w:tab w:val="left" w:pos="67"/>
                <w:tab w:val="left" w:pos="209"/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Almaty,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Almanah</w:t>
            </w:r>
            <w:proofErr w:type="spellEnd"/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2019. 7,7</w:t>
            </w:r>
          </w:p>
        </w:tc>
      </w:tr>
      <w:tr w:rsidR="00E64AC7" w:rsidTr="00E64AC7">
        <w:trPr>
          <w:trHeight w:val="327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64AC7" w:rsidRDefault="00E64AC7" w:rsidP="000E17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Остролодочниковый токсикоз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E64AC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</w:rPr>
              <w:t>Нургазы Б.О.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Aлматы,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«Альманах»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2019. 8,3 п.л.</w:t>
            </w:r>
          </w:p>
        </w:tc>
      </w:tr>
      <w:tr w:rsidR="00E64AC7" w:rsidRPr="00CD1C6B" w:rsidTr="00E64AC7">
        <w:trPr>
          <w:trHeight w:val="276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Textbooks and teaching aids Textbooks an</w:t>
            </w:r>
            <w:r w:rsidRPr="00E71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Textbooks and </w:t>
            </w:r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teaching aids </w:t>
            </w:r>
            <w:r w:rsidRPr="00E71D6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d teaching aids</w:t>
            </w:r>
          </w:p>
        </w:tc>
      </w:tr>
      <w:tr w:rsidR="00E64AC7" w:rsidRPr="00E64AC7" w:rsidTr="00E71D64">
        <w:trPr>
          <w:trHeight w:val="422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64AC7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Соттық ветеринария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AC7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«Альманахъ», Алматы, 2021. 23,6 б.т.</w:t>
            </w:r>
          </w:p>
        </w:tc>
      </w:tr>
      <w:tr w:rsidR="00E71D64" w:rsidRPr="00E64AC7" w:rsidTr="00E71D64">
        <w:trPr>
          <w:trHeight w:val="387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патологиясы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>
            <w:pPr>
              <w:rPr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«Альманах», 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Алматы,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25,7 б.</w:t>
            </w:r>
            <w:proofErr w:type="gramStart"/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71D64" w:rsidRPr="00E71D64" w:rsidTr="000E1798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патологиясы. Дәрістер жинағы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>
            <w:pPr>
              <w:rPr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64" w:rsidRPr="00E71D64" w:rsidRDefault="00E71D64" w:rsidP="000E1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ISBN 978-601-7661-51-9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«Альманах»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13,4 б.т.</w:t>
            </w:r>
          </w:p>
        </w:tc>
      </w:tr>
      <w:tr w:rsidR="00DB13E3" w:rsidRPr="00E71D64" w:rsidTr="00DB13E3">
        <w:trPr>
          <w:trHeight w:val="333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DB13E3" w:rsidRPr="00DB13E3" w:rsidRDefault="00DB13E3" w:rsidP="00DB1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13E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Recommendations</w:t>
            </w:r>
            <w:proofErr w:type="spellEnd"/>
          </w:p>
        </w:tc>
      </w:tr>
      <w:tr w:rsidR="00DB13E3" w:rsidRPr="00CD1C6B" w:rsidTr="00BB0F81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3E3" w:rsidRPr="00DB13E3" w:rsidRDefault="00DB13E3" w:rsidP="007D0E87">
            <w:pPr>
              <w:ind w:right="52"/>
              <w:jc w:val="center"/>
            </w:pPr>
            <w:proofErr w:type="spellStart"/>
            <w:r w:rsidRPr="00DB13E3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DB1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3E3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DB1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3E3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DB1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3E3"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 w:rsidRPr="00DB13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3E3" w:rsidRPr="00DB13E3" w:rsidRDefault="00DB13E3" w:rsidP="007D0E87">
            <w:pPr>
              <w:ind w:right="52"/>
              <w:jc w:val="center"/>
            </w:pPr>
            <w:proofErr w:type="spellStart"/>
            <w:r w:rsidRPr="00DB13E3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DB13E3"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E3" w:rsidRPr="00DB13E3" w:rsidRDefault="00DB13E3" w:rsidP="007D0E87">
            <w:pPr>
              <w:jc w:val="center"/>
              <w:rPr>
                <w:lang w:val="en-US"/>
              </w:rPr>
            </w:pPr>
            <w:r w:rsidRPr="00DB13E3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  <w:bookmarkStart w:id="0" w:name="_GoBack"/>
            <w:bookmarkEnd w:id="0"/>
          </w:p>
        </w:tc>
      </w:tr>
      <w:tr w:rsidR="00DB13E3" w:rsidRPr="00CD1C6B" w:rsidTr="000E1798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 Рекомендация по диагностике, лечению и профилактике инфекционных болезней лошадей*</w:t>
            </w: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 Рекомендация по патологической морфологии паразитарных болезней рыб*</w:t>
            </w: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Жануарлар некробактериозын патологиялық анатомиялық балау </w:t>
            </w: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4. Методы исследования рыб*</w:t>
            </w: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5. Рекомендации по патологической морфологии заразных и незаразных болезней рыб* </w:t>
            </w: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6. Қой диктиокаулезінің </w:t>
            </w: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патоморфологиялық диагностикасы</w:t>
            </w:r>
          </w:p>
          <w:p w:rsidR="00DB13E3" w:rsidRPr="002A45FA" w:rsidRDefault="00DB13E3" w:rsidP="007D0E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Ибажанова А.С., Хусаинов Д.М., Нургазы Б.О. и др.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Ибажанова А.С., </w:t>
            </w: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Хусаинов Д.М., Нургазы Б.О. и др.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Алматы, 2021, 1 п.л.,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Алматы,  2021, 2 б.т.,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1,5 б.т.,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2,5 п.л.,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2. п.л.,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3E3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A45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1,5 б.т., «Print Master».</w:t>
            </w:r>
          </w:p>
          <w:p w:rsidR="00DB13E3" w:rsidRPr="002A45FA" w:rsidRDefault="00DB13E3" w:rsidP="007D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3CCF" w:rsidTr="000E1798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hideMark/>
          </w:tcPr>
          <w:p w:rsidR="00303CCF" w:rsidRPr="00E71D64" w:rsidRDefault="00E64AC7" w:rsidP="000E1798">
            <w:pPr>
              <w:spacing w:after="0" w:line="240" w:lineRule="auto"/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Knowledge</w:t>
            </w:r>
            <w:proofErr w:type="spellEnd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of</w:t>
            </w:r>
            <w:proofErr w:type="spellEnd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foreign</w:t>
            </w:r>
            <w:proofErr w:type="spellEnd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languages</w:t>
            </w:r>
            <w:proofErr w:type="spellEnd"/>
          </w:p>
        </w:tc>
      </w:tr>
      <w:tr w:rsidR="00303CCF" w:rsidRPr="00CD1C6B" w:rsidTr="000E1798">
        <w:trPr>
          <w:trHeight w:val="311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E64AC7" w:rsidP="000E1798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E64AC7" w:rsidP="000E1798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Level of proficiency (low, average, high) </w:t>
            </w:r>
            <w:r w:rsidR="00303CCF" w:rsidRPr="00E7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03CCF" w:rsidTr="000E1798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E64AC7" w:rsidP="000E1798">
            <w:pPr>
              <w:spacing w:after="0" w:line="240" w:lineRule="auto"/>
              <w:ind w:right="50"/>
              <w:jc w:val="center"/>
              <w:rPr>
                <w:sz w:val="24"/>
                <w:szCs w:val="24"/>
              </w:rPr>
            </w:pPr>
            <w:r w:rsidRPr="00E71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303CCF" w:rsidP="000E1798">
            <w:pPr>
              <w:spacing w:after="0" w:line="240" w:lineRule="auto"/>
              <w:ind w:right="49"/>
              <w:jc w:val="center"/>
              <w:rPr>
                <w:sz w:val="24"/>
                <w:szCs w:val="24"/>
              </w:rPr>
            </w:pPr>
            <w:proofErr w:type="spellStart"/>
            <w:r w:rsidRPr="00E71D64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</w:p>
        </w:tc>
      </w:tr>
      <w:tr w:rsidR="00303CCF" w:rsidTr="000E1798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E64AC7" w:rsidP="000E179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1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Deutsch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CCF" w:rsidRPr="00E71D64" w:rsidRDefault="00303CCF" w:rsidP="000E1798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D64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</w:p>
        </w:tc>
      </w:tr>
    </w:tbl>
    <w:p w:rsidR="00303CCF" w:rsidRDefault="00303CCF" w:rsidP="00303C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438F" w:rsidRDefault="007F438F"/>
    <w:sectPr w:rsidR="007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6B"/>
    <w:rsid w:val="00100451"/>
    <w:rsid w:val="001014D4"/>
    <w:rsid w:val="001F09EC"/>
    <w:rsid w:val="00303CCF"/>
    <w:rsid w:val="00340884"/>
    <w:rsid w:val="003D1DCC"/>
    <w:rsid w:val="003E246B"/>
    <w:rsid w:val="004C0696"/>
    <w:rsid w:val="00520CD0"/>
    <w:rsid w:val="005726A2"/>
    <w:rsid w:val="00592149"/>
    <w:rsid w:val="0063762C"/>
    <w:rsid w:val="006475B7"/>
    <w:rsid w:val="006C7F1B"/>
    <w:rsid w:val="00707FAE"/>
    <w:rsid w:val="007B2BE8"/>
    <w:rsid w:val="007C446F"/>
    <w:rsid w:val="007D5494"/>
    <w:rsid w:val="007D55C5"/>
    <w:rsid w:val="007F438F"/>
    <w:rsid w:val="0099117C"/>
    <w:rsid w:val="009D1DD1"/>
    <w:rsid w:val="00A56794"/>
    <w:rsid w:val="00AE7A78"/>
    <w:rsid w:val="00AF581C"/>
    <w:rsid w:val="00CD1C6B"/>
    <w:rsid w:val="00CE680C"/>
    <w:rsid w:val="00DB13E3"/>
    <w:rsid w:val="00E439AF"/>
    <w:rsid w:val="00E564B2"/>
    <w:rsid w:val="00E64AC7"/>
    <w:rsid w:val="00E71D64"/>
    <w:rsid w:val="00EB4E70"/>
    <w:rsid w:val="00F04BB5"/>
    <w:rsid w:val="00F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F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303CC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03CCF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0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303CCF"/>
    <w:rPr>
      <w:rFonts w:ascii="Calibri" w:hAnsi="Calibri"/>
    </w:rPr>
  </w:style>
  <w:style w:type="paragraph" w:styleId="a7">
    <w:name w:val="List Paragraph"/>
    <w:basedOn w:val="a"/>
    <w:link w:val="a6"/>
    <w:uiPriority w:val="34"/>
    <w:qFormat/>
    <w:rsid w:val="00303CCF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s0">
    <w:name w:val="s0"/>
    <w:rsid w:val="00303C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customStyle="1" w:styleId="TableGrid">
    <w:name w:val="TableGrid"/>
    <w:rsid w:val="00303C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3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3C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3CCF"/>
  </w:style>
  <w:style w:type="character" w:customStyle="1" w:styleId="tlid-translation">
    <w:name w:val="tlid-translation"/>
    <w:basedOn w:val="a0"/>
    <w:rsid w:val="00707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CF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303CC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03CCF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0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303CCF"/>
    <w:rPr>
      <w:rFonts w:ascii="Calibri" w:hAnsi="Calibri"/>
    </w:rPr>
  </w:style>
  <w:style w:type="paragraph" w:styleId="a7">
    <w:name w:val="List Paragraph"/>
    <w:basedOn w:val="a"/>
    <w:link w:val="a6"/>
    <w:uiPriority w:val="34"/>
    <w:qFormat/>
    <w:rsid w:val="00303CCF"/>
    <w:pPr>
      <w:ind w:left="720"/>
      <w:contextualSpacing/>
    </w:pPr>
    <w:rPr>
      <w:rFonts w:eastAsiaTheme="minorHAnsi" w:cstheme="minorBidi"/>
      <w:color w:val="auto"/>
      <w:lang w:eastAsia="en-US"/>
    </w:rPr>
  </w:style>
  <w:style w:type="character" w:customStyle="1" w:styleId="s0">
    <w:name w:val="s0"/>
    <w:rsid w:val="00303C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customStyle="1" w:styleId="TableGrid">
    <w:name w:val="TableGrid"/>
    <w:rsid w:val="00303C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03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3C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03CCF"/>
  </w:style>
  <w:style w:type="character" w:customStyle="1" w:styleId="tlid-translation">
    <w:name w:val="tlid-translation"/>
    <w:basedOn w:val="a0"/>
    <w:rsid w:val="0070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j.science-line.com/vol-10--no-3-sep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6380/scil.2020.wvj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051/e3sconf/2020176020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zdenister.kaznau.kz/files/full/2019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dc:description/>
  <cp:lastModifiedBy>КазНАУ</cp:lastModifiedBy>
  <cp:revision>11</cp:revision>
  <dcterms:created xsi:type="dcterms:W3CDTF">2023-01-12T09:08:00Z</dcterms:created>
  <dcterms:modified xsi:type="dcterms:W3CDTF">2024-10-11T05:49:00Z</dcterms:modified>
</cp:coreProperties>
</file>